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A4826" w:rsidRPr="007A3510" w:rsidRDefault="00AC480D" w:rsidP="007A3510">
      <w:pPr>
        <w:spacing w:line="240" w:lineRule="auto"/>
        <w:rPr>
          <w:rFonts w:ascii="Times New Roman" w:hAnsi="Times New Roman" w:cs="Times New Roman"/>
          <w:sz w:val="20"/>
          <w:szCs w:val="20"/>
        </w:rPr>
      </w:pPr>
      <w:r w:rsidRPr="007A3510">
        <w:rPr>
          <w:rFonts w:ascii="Times New Roman" w:hAnsi="Times New Roman" w:cs="Times New Roman"/>
          <w:sz w:val="20"/>
          <w:szCs w:val="20"/>
        </w:rPr>
        <w:t>“</w:t>
      </w:r>
      <w:r w:rsidR="003A4826" w:rsidRPr="007A3510">
        <w:rPr>
          <w:rFonts w:ascii="Times New Roman" w:hAnsi="Times New Roman" w:cs="Times New Roman"/>
          <w:sz w:val="20"/>
          <w:szCs w:val="20"/>
        </w:rPr>
        <w:t>What then is time? If no one asks me, I know what it is. If I wish to explain it to him who asks, I do not know.</w:t>
      </w:r>
      <w:r w:rsidRPr="007A3510">
        <w:rPr>
          <w:rFonts w:ascii="Times New Roman" w:hAnsi="Times New Roman" w:cs="Times New Roman"/>
          <w:sz w:val="20"/>
          <w:szCs w:val="20"/>
        </w:rPr>
        <w:t xml:space="preserve">” </w:t>
      </w:r>
    </w:p>
    <w:p w:rsidR="00FF0BAE" w:rsidRPr="007A3510" w:rsidRDefault="007A3510" w:rsidP="007A3510">
      <w:pPr>
        <w:spacing w:line="240" w:lineRule="auto"/>
        <w:rPr>
          <w:rFonts w:ascii="Times New Roman" w:eastAsia="Times New Roman" w:hAnsi="Times New Roman" w:cs="Times New Roman"/>
          <w:sz w:val="20"/>
          <w:szCs w:val="20"/>
          <w:shd w:val="clear" w:color="auto" w:fill="FFFFFF"/>
        </w:rPr>
      </w:pPr>
      <w:r w:rsidRPr="007A3510">
        <w:rPr>
          <w:rFonts w:ascii="Times New Roman" w:eastAsia="Times New Roman" w:hAnsi="Times New Roman" w:cs="Times New Roman"/>
          <w:bCs/>
          <w:sz w:val="20"/>
          <w:szCs w:val="20"/>
          <w:shd w:val="clear" w:color="auto" w:fill="FFFFFF"/>
        </w:rPr>
        <w:t xml:space="preserve"> </w:t>
      </w:r>
      <w:r w:rsidR="00FF0BAE" w:rsidRPr="007A3510">
        <w:rPr>
          <w:rFonts w:ascii="Times New Roman" w:eastAsia="Times New Roman" w:hAnsi="Times New Roman" w:cs="Times New Roman"/>
          <w:bCs/>
          <w:sz w:val="20"/>
          <w:szCs w:val="20"/>
          <w:shd w:val="clear" w:color="auto" w:fill="FFFFFF"/>
        </w:rPr>
        <w:t>“So the future, which does not exist, is not a long period of time. A long future is a long expectation of the future. And the past, which has no existence, is not a long period of time. A long past is a long memory of the past</w:t>
      </w:r>
      <w:r w:rsidR="00FF0BAE" w:rsidRPr="007A3510">
        <w:rPr>
          <w:rFonts w:ascii="Times New Roman" w:eastAsia="Times New Roman" w:hAnsi="Times New Roman" w:cs="Times New Roman"/>
          <w:sz w:val="20"/>
          <w:szCs w:val="20"/>
          <w:shd w:val="clear" w:color="auto" w:fill="FFFFFF"/>
        </w:rPr>
        <w:t>.”</w:t>
      </w:r>
      <w:r w:rsidR="00FF0BAE" w:rsidRPr="007A3510">
        <w:rPr>
          <w:rStyle w:val="FootnoteReference"/>
          <w:rFonts w:ascii="Times New Roman" w:eastAsia="Times New Roman" w:hAnsi="Times New Roman" w:cs="Times New Roman"/>
          <w:sz w:val="20"/>
          <w:szCs w:val="20"/>
          <w:shd w:val="clear" w:color="auto" w:fill="FFFFFF"/>
        </w:rPr>
        <w:t xml:space="preserve"> </w:t>
      </w:r>
    </w:p>
    <w:p w:rsidR="00FF0BAE" w:rsidRPr="007A3510" w:rsidRDefault="00FF0BAE" w:rsidP="007A3510">
      <w:pPr>
        <w:spacing w:line="240" w:lineRule="auto"/>
        <w:jc w:val="right"/>
        <w:rPr>
          <w:rFonts w:ascii="Times New Roman" w:eastAsia="Times New Roman" w:hAnsi="Times New Roman" w:cs="Times New Roman"/>
          <w:i/>
          <w:sz w:val="20"/>
          <w:szCs w:val="20"/>
        </w:rPr>
      </w:pPr>
      <w:r w:rsidRPr="007A3510">
        <w:rPr>
          <w:rFonts w:ascii="Times New Roman" w:eastAsia="Times New Roman" w:hAnsi="Times New Roman" w:cs="Times New Roman"/>
          <w:sz w:val="20"/>
          <w:szCs w:val="20"/>
          <w:shd w:val="clear" w:color="auto" w:fill="FFFFFF"/>
        </w:rPr>
        <w:t>—Augustine of Hippo</w:t>
      </w:r>
      <w:r w:rsidR="00926C16" w:rsidRPr="007A3510">
        <w:rPr>
          <w:rFonts w:ascii="Times New Roman" w:eastAsia="Times New Roman" w:hAnsi="Times New Roman" w:cs="Times New Roman"/>
          <w:sz w:val="20"/>
          <w:szCs w:val="20"/>
          <w:shd w:val="clear" w:color="auto" w:fill="FFFFFF"/>
        </w:rPr>
        <w:t xml:space="preserve">, </w:t>
      </w:r>
      <w:r w:rsidR="00926C16" w:rsidRPr="007A3510">
        <w:rPr>
          <w:rFonts w:ascii="Times New Roman" w:eastAsia="Times New Roman" w:hAnsi="Times New Roman" w:cs="Times New Roman"/>
          <w:i/>
          <w:sz w:val="20"/>
          <w:szCs w:val="20"/>
          <w:shd w:val="clear" w:color="auto" w:fill="FFFFFF"/>
        </w:rPr>
        <w:t>Confessions</w:t>
      </w:r>
      <w:r w:rsidR="00926C16" w:rsidRPr="007A3510">
        <w:rPr>
          <w:rFonts w:ascii="Times New Roman" w:eastAsia="Times New Roman" w:hAnsi="Times New Roman" w:cs="Times New Roman"/>
          <w:sz w:val="20"/>
          <w:szCs w:val="20"/>
          <w:shd w:val="clear" w:color="auto" w:fill="FFFFFF"/>
        </w:rPr>
        <w:t>,</w:t>
      </w:r>
      <w:r w:rsidRPr="007A3510">
        <w:rPr>
          <w:rFonts w:ascii="Times New Roman" w:eastAsia="Times New Roman" w:hAnsi="Times New Roman" w:cs="Times New Roman"/>
          <w:sz w:val="20"/>
          <w:szCs w:val="20"/>
        </w:rPr>
        <w:t xml:space="preserve"> </w:t>
      </w:r>
      <w:r w:rsidRPr="007A3510">
        <w:rPr>
          <w:rFonts w:ascii="Times New Roman" w:hAnsi="Times New Roman" w:cs="Times New Roman"/>
          <w:sz w:val="20"/>
          <w:szCs w:val="20"/>
        </w:rPr>
        <w:t>(4</w:t>
      </w:r>
      <w:r w:rsidRPr="007A3510">
        <w:rPr>
          <w:rFonts w:ascii="Times New Roman" w:hAnsi="Times New Roman" w:cs="Times New Roman"/>
          <w:sz w:val="20"/>
          <w:szCs w:val="20"/>
          <w:vertAlign w:val="superscript"/>
        </w:rPr>
        <w:t>th</w:t>
      </w:r>
      <w:r w:rsidRPr="007A3510">
        <w:rPr>
          <w:rFonts w:ascii="Times New Roman" w:hAnsi="Times New Roman" w:cs="Times New Roman"/>
          <w:sz w:val="20"/>
          <w:szCs w:val="20"/>
        </w:rPr>
        <w:t xml:space="preserve"> Century)</w:t>
      </w:r>
    </w:p>
    <w:p w:rsidR="007A3510" w:rsidRDefault="007A3510" w:rsidP="007A3510">
      <w:pPr>
        <w:spacing w:line="240" w:lineRule="auto"/>
        <w:rPr>
          <w:rFonts w:ascii="Times New Roman" w:hAnsi="Times New Roman" w:cs="Times New Roman"/>
          <w:sz w:val="20"/>
          <w:szCs w:val="20"/>
        </w:rPr>
      </w:pPr>
    </w:p>
    <w:p w:rsidR="003543F6" w:rsidRPr="007A3510" w:rsidRDefault="007A3510" w:rsidP="007A3510">
      <w:pPr>
        <w:spacing w:line="240" w:lineRule="auto"/>
        <w:rPr>
          <w:rFonts w:ascii="Times New Roman" w:hAnsi="Times New Roman" w:cs="Times New Roman"/>
          <w:sz w:val="20"/>
          <w:szCs w:val="20"/>
        </w:rPr>
      </w:pPr>
      <w:r w:rsidRPr="007A3510">
        <w:rPr>
          <w:rFonts w:ascii="Times New Roman" w:hAnsi="Times New Roman" w:cs="Times New Roman"/>
          <w:sz w:val="20"/>
          <w:szCs w:val="20"/>
        </w:rPr>
        <w:t xml:space="preserve"> </w:t>
      </w:r>
      <w:r w:rsidR="002905A6" w:rsidRPr="007A3510">
        <w:rPr>
          <w:rFonts w:ascii="Times New Roman" w:hAnsi="Times New Roman" w:cs="Times New Roman"/>
          <w:sz w:val="20"/>
          <w:szCs w:val="20"/>
        </w:rPr>
        <w:t>“L’uomo misura il tempo… e il tempo misura l’uomo.” “Man measures the time… and time measures the man.”—Italian proverb</w:t>
      </w:r>
    </w:p>
    <w:p w:rsidR="002905A6" w:rsidRPr="007A3510" w:rsidRDefault="002905A6" w:rsidP="007A3510">
      <w:pPr>
        <w:spacing w:after="0" w:line="240" w:lineRule="auto"/>
        <w:rPr>
          <w:rFonts w:ascii="Times New Roman" w:hAnsi="Times New Roman" w:cs="Times New Roman"/>
          <w:sz w:val="20"/>
          <w:szCs w:val="20"/>
        </w:rPr>
      </w:pPr>
    </w:p>
    <w:p w:rsidR="0026732C" w:rsidRPr="007A3510" w:rsidRDefault="00B26E98" w:rsidP="007A3510">
      <w:pPr>
        <w:spacing w:after="0" w:line="240" w:lineRule="auto"/>
        <w:rPr>
          <w:rFonts w:ascii="Times New Roman" w:hAnsi="Times New Roman" w:cs="Times New Roman"/>
          <w:sz w:val="20"/>
          <w:szCs w:val="20"/>
        </w:rPr>
      </w:pPr>
      <w:r w:rsidRPr="007A3510">
        <w:rPr>
          <w:rFonts w:ascii="Times New Roman" w:hAnsi="Times New Roman" w:cs="Times New Roman"/>
          <w:sz w:val="20"/>
          <w:szCs w:val="20"/>
        </w:rPr>
        <w:t>"Democratic nations care but little for what has been, but are haunted by visions of what will be; in this direction, their unbounded imagination grows and dilates beyond measure.”</w:t>
      </w:r>
      <w:r w:rsidR="003543F6" w:rsidRPr="007A3510">
        <w:rPr>
          <w:rFonts w:ascii="Times New Roman" w:hAnsi="Times New Roman" w:cs="Times New Roman"/>
          <w:sz w:val="20"/>
          <w:szCs w:val="20"/>
        </w:rPr>
        <w:t xml:space="preserve"> </w:t>
      </w:r>
    </w:p>
    <w:p w:rsidR="00B26E98" w:rsidRPr="007A3510" w:rsidRDefault="003543F6" w:rsidP="007A3510">
      <w:pPr>
        <w:spacing w:after="0" w:line="240" w:lineRule="auto"/>
        <w:rPr>
          <w:rFonts w:ascii="Times New Roman" w:hAnsi="Times New Roman" w:cs="Times New Roman"/>
          <w:sz w:val="20"/>
          <w:szCs w:val="20"/>
        </w:rPr>
      </w:pPr>
      <w:r w:rsidRPr="007A3510">
        <w:rPr>
          <w:rFonts w:ascii="Times New Roman" w:hAnsi="Times New Roman" w:cs="Times New Roman"/>
          <w:sz w:val="20"/>
          <w:szCs w:val="20"/>
        </w:rPr>
        <w:t>—</w:t>
      </w:r>
      <w:r w:rsidR="00B26E98" w:rsidRPr="007A3510">
        <w:rPr>
          <w:rFonts w:ascii="Times New Roman" w:hAnsi="Times New Roman" w:cs="Times New Roman"/>
          <w:sz w:val="20"/>
          <w:szCs w:val="20"/>
        </w:rPr>
        <w:t>Alexis de Tocqueville</w:t>
      </w:r>
      <w:r w:rsidR="0026732C" w:rsidRPr="007A3510">
        <w:rPr>
          <w:rFonts w:ascii="Times New Roman" w:hAnsi="Times New Roman" w:cs="Times New Roman"/>
          <w:sz w:val="20"/>
          <w:szCs w:val="20"/>
        </w:rPr>
        <w:t xml:space="preserve"> </w:t>
      </w:r>
      <w:r w:rsidR="0026732C" w:rsidRPr="007A3510">
        <w:rPr>
          <w:rFonts w:ascii="Times New Roman" w:hAnsi="Times New Roman" w:cs="Times New Roman"/>
          <w:i/>
          <w:sz w:val="20"/>
          <w:szCs w:val="20"/>
        </w:rPr>
        <w:t xml:space="preserve">Democracy in America </w:t>
      </w:r>
      <w:r w:rsidR="00B26E98" w:rsidRPr="007A3510">
        <w:rPr>
          <w:rFonts w:ascii="Times New Roman" w:hAnsi="Times New Roman" w:cs="Times New Roman"/>
          <w:sz w:val="20"/>
          <w:szCs w:val="20"/>
        </w:rPr>
        <w:t>(1835)</w:t>
      </w:r>
    </w:p>
    <w:p w:rsidR="002905A6" w:rsidRPr="007A3510" w:rsidRDefault="002905A6" w:rsidP="007A3510">
      <w:pPr>
        <w:spacing w:line="240" w:lineRule="auto"/>
        <w:rPr>
          <w:rFonts w:ascii="Times New Roman" w:hAnsi="Times New Roman" w:cs="Times New Roman"/>
          <w:sz w:val="20"/>
          <w:szCs w:val="20"/>
        </w:rPr>
      </w:pPr>
    </w:p>
    <w:p w:rsidR="003A4826" w:rsidRPr="007A3510" w:rsidRDefault="00B26E98" w:rsidP="007A3510">
      <w:pPr>
        <w:spacing w:line="240" w:lineRule="auto"/>
        <w:rPr>
          <w:rFonts w:ascii="Times New Roman" w:hAnsi="Times New Roman" w:cs="Times New Roman"/>
          <w:sz w:val="20"/>
          <w:szCs w:val="20"/>
        </w:rPr>
      </w:pPr>
      <w:r w:rsidRPr="007A3510">
        <w:rPr>
          <w:rFonts w:ascii="Times New Roman" w:hAnsi="Times New Roman" w:cs="Times New Roman"/>
          <w:sz w:val="20"/>
          <w:szCs w:val="20"/>
        </w:rPr>
        <w:t>“The future isn’t what it used to be.”</w:t>
      </w:r>
      <w:r w:rsidR="003543F6" w:rsidRPr="007A3510">
        <w:rPr>
          <w:rFonts w:ascii="Times New Roman" w:hAnsi="Times New Roman" w:cs="Times New Roman"/>
          <w:sz w:val="20"/>
          <w:szCs w:val="20"/>
        </w:rPr>
        <w:t xml:space="preserve"> —a</w:t>
      </w:r>
      <w:r w:rsidRPr="007A3510">
        <w:rPr>
          <w:rFonts w:ascii="Times New Roman" w:hAnsi="Times New Roman" w:cs="Times New Roman"/>
          <w:sz w:val="20"/>
          <w:szCs w:val="20"/>
        </w:rPr>
        <w:t>ttributed to Arthur C. Clarke</w:t>
      </w:r>
      <w:r w:rsidRPr="007A3510">
        <w:rPr>
          <w:rFonts w:ascii="Times New Roman" w:hAnsi="Times New Roman" w:cs="Times New Roman"/>
          <w:color w:val="000000" w:themeColor="text1"/>
          <w:sz w:val="20"/>
          <w:szCs w:val="20"/>
        </w:rPr>
        <w:t xml:space="preserve">, Paul </w:t>
      </w:r>
      <w:r w:rsidRPr="007A3510">
        <w:rPr>
          <w:rFonts w:ascii="Times New Roman" w:hAnsi="Times New Roman" w:cs="Times New Roman"/>
          <w:color w:val="000000" w:themeColor="text1"/>
          <w:sz w:val="20"/>
          <w:szCs w:val="20"/>
          <w:shd w:val="clear" w:color="auto" w:fill="FFFFFF"/>
        </w:rPr>
        <w:t>Valéry</w:t>
      </w:r>
      <w:r w:rsidRPr="007A3510">
        <w:rPr>
          <w:rFonts w:ascii="Times New Roman" w:hAnsi="Times New Roman" w:cs="Times New Roman"/>
          <w:color w:val="000000" w:themeColor="text1"/>
          <w:sz w:val="20"/>
          <w:szCs w:val="20"/>
        </w:rPr>
        <w:t xml:space="preserve">, Yogi </w:t>
      </w:r>
      <w:r w:rsidRPr="007A3510">
        <w:rPr>
          <w:rFonts w:ascii="Times New Roman" w:hAnsi="Times New Roman" w:cs="Times New Roman"/>
          <w:sz w:val="20"/>
          <w:szCs w:val="20"/>
        </w:rPr>
        <w:t xml:space="preserve">Berra, </w:t>
      </w:r>
      <w:r w:rsidR="0026732C" w:rsidRPr="007A3510">
        <w:rPr>
          <w:rFonts w:ascii="Times New Roman" w:hAnsi="Times New Roman" w:cs="Times New Roman"/>
          <w:sz w:val="20"/>
          <w:szCs w:val="20"/>
        </w:rPr>
        <w:t>(</w:t>
      </w:r>
      <w:r w:rsidRPr="007A3510">
        <w:rPr>
          <w:rFonts w:ascii="Times New Roman" w:hAnsi="Times New Roman" w:cs="Times New Roman"/>
          <w:sz w:val="20"/>
          <w:szCs w:val="20"/>
        </w:rPr>
        <w:t>et alia.</w:t>
      </w:r>
      <w:r w:rsidR="0026732C" w:rsidRPr="007A3510">
        <w:rPr>
          <w:rFonts w:ascii="Times New Roman" w:hAnsi="Times New Roman" w:cs="Times New Roman"/>
          <w:sz w:val="20"/>
          <w:szCs w:val="20"/>
        </w:rPr>
        <w:t>)</w:t>
      </w:r>
    </w:p>
    <w:p w:rsidR="003543F6" w:rsidRPr="007A3510" w:rsidRDefault="003543F6" w:rsidP="007A3510">
      <w:pPr>
        <w:spacing w:line="240" w:lineRule="auto"/>
        <w:rPr>
          <w:rFonts w:ascii="Times New Roman" w:hAnsi="Times New Roman" w:cs="Times New Roman"/>
          <w:sz w:val="20"/>
          <w:szCs w:val="20"/>
        </w:rPr>
      </w:pPr>
    </w:p>
    <w:p w:rsidR="003543F6" w:rsidRPr="007A3510" w:rsidRDefault="003543F6" w:rsidP="007A3510">
      <w:pPr>
        <w:spacing w:line="240" w:lineRule="auto"/>
        <w:rPr>
          <w:rFonts w:ascii="Times New Roman" w:hAnsi="Times New Roman" w:cs="Times New Roman"/>
          <w:sz w:val="20"/>
          <w:szCs w:val="20"/>
        </w:rPr>
      </w:pPr>
      <w:r w:rsidRPr="007A3510">
        <w:rPr>
          <w:rFonts w:ascii="Times New Roman" w:hAnsi="Times New Roman" w:cs="Times New Roman"/>
          <w:sz w:val="20"/>
          <w:szCs w:val="20"/>
        </w:rPr>
        <w:t>“Knowing the past is as astonishing a performance as knowing the stars.  Astronomers only look at old light. There is no other light for them to look at.  This old light of dead or distant stars was emitted long ago and it reaches us only in the present…The analogies between stars and works of art can profitably be pursued…  Both astronomers and historians collect ancient signals into compelling theories about distance and composition.”–-George Kubler</w:t>
      </w:r>
      <w:r w:rsidR="0026732C" w:rsidRPr="007A3510">
        <w:rPr>
          <w:rFonts w:ascii="Times New Roman" w:hAnsi="Times New Roman" w:cs="Times New Roman"/>
          <w:sz w:val="20"/>
          <w:szCs w:val="20"/>
        </w:rPr>
        <w:t xml:space="preserve"> </w:t>
      </w:r>
      <w:r w:rsidR="0026732C" w:rsidRPr="007A3510">
        <w:rPr>
          <w:rFonts w:ascii="Times New Roman" w:hAnsi="Times New Roman" w:cs="Times New Roman"/>
          <w:i/>
          <w:sz w:val="20"/>
          <w:szCs w:val="20"/>
        </w:rPr>
        <w:t>The Shape of Time</w:t>
      </w:r>
      <w:r w:rsidRPr="007A3510">
        <w:rPr>
          <w:rFonts w:ascii="Times New Roman" w:hAnsi="Times New Roman" w:cs="Times New Roman"/>
          <w:sz w:val="20"/>
          <w:szCs w:val="20"/>
        </w:rPr>
        <w:t xml:space="preserve"> (1962)</w:t>
      </w:r>
    </w:p>
    <w:p w:rsidR="003543F6" w:rsidRPr="007A3510" w:rsidRDefault="003543F6" w:rsidP="007A3510">
      <w:pPr>
        <w:spacing w:line="240" w:lineRule="auto"/>
        <w:rPr>
          <w:rFonts w:ascii="Times New Roman" w:hAnsi="Times New Roman" w:cs="Times New Roman"/>
          <w:sz w:val="20"/>
          <w:szCs w:val="20"/>
        </w:rPr>
      </w:pPr>
    </w:p>
    <w:p w:rsidR="005210F5" w:rsidRPr="007A3510" w:rsidRDefault="005210F5" w:rsidP="007A3510">
      <w:pPr>
        <w:spacing w:line="240" w:lineRule="auto"/>
        <w:jc w:val="right"/>
        <w:rPr>
          <w:rFonts w:ascii="Times New Roman" w:hAnsi="Times New Roman" w:cs="Times New Roman"/>
          <w:iCs/>
          <w:sz w:val="20"/>
          <w:szCs w:val="20"/>
        </w:rPr>
      </w:pPr>
      <w:r w:rsidRPr="007A3510">
        <w:rPr>
          <w:rFonts w:ascii="Times New Roman" w:hAnsi="Times New Roman" w:cs="Times New Roman"/>
          <w:sz w:val="20"/>
          <w:szCs w:val="20"/>
        </w:rPr>
        <w:t>"Prior forms, he reflected, must carry on an invisible, residual life in every object. The past is latent, is submerged, but still there, capable of rising to the surface once the later imprinting unfortunately--and against ordinary experience--vanished. The man contains</w:t>
      </w:r>
      <w:r w:rsidR="0083079E" w:rsidRPr="007A3510">
        <w:rPr>
          <w:rFonts w:ascii="Times New Roman" w:hAnsi="Times New Roman" w:cs="Times New Roman"/>
          <w:sz w:val="20"/>
          <w:szCs w:val="20"/>
        </w:rPr>
        <w:t>—</w:t>
      </w:r>
      <w:r w:rsidRPr="007A3510">
        <w:rPr>
          <w:rFonts w:ascii="Times New Roman" w:hAnsi="Times New Roman" w:cs="Times New Roman"/>
          <w:sz w:val="20"/>
          <w:szCs w:val="20"/>
        </w:rPr>
        <w:t>not the boy</w:t>
      </w:r>
      <w:r w:rsidR="0083079E" w:rsidRPr="007A3510">
        <w:rPr>
          <w:rFonts w:ascii="Times New Roman" w:hAnsi="Times New Roman" w:cs="Times New Roman"/>
          <w:sz w:val="20"/>
          <w:szCs w:val="20"/>
        </w:rPr>
        <w:t>—</w:t>
      </w:r>
      <w:r w:rsidRPr="007A3510">
        <w:rPr>
          <w:rFonts w:ascii="Times New Roman" w:hAnsi="Times New Roman" w:cs="Times New Roman"/>
          <w:sz w:val="20"/>
          <w:szCs w:val="20"/>
        </w:rPr>
        <w:t xml:space="preserve">but earlier men, he thought. History began a long time ago." </w:t>
      </w:r>
      <w:r w:rsidR="00B26E98" w:rsidRPr="007A3510">
        <w:rPr>
          <w:rFonts w:ascii="Times New Roman" w:hAnsi="Times New Roman" w:cs="Times New Roman"/>
          <w:sz w:val="20"/>
          <w:szCs w:val="20"/>
        </w:rPr>
        <w:t>– Philip K. Dick,</w:t>
      </w:r>
      <w:r w:rsidRPr="007A3510">
        <w:rPr>
          <w:rFonts w:ascii="Times New Roman" w:hAnsi="Times New Roman" w:cs="Times New Roman"/>
          <w:sz w:val="20"/>
          <w:szCs w:val="20"/>
        </w:rPr>
        <w:t xml:space="preserve"> </w:t>
      </w:r>
      <w:r w:rsidR="00B26E98" w:rsidRPr="007A3510">
        <w:rPr>
          <w:rFonts w:ascii="Times New Roman" w:hAnsi="Times New Roman" w:cs="Times New Roman"/>
          <w:i/>
          <w:iCs/>
          <w:sz w:val="20"/>
          <w:szCs w:val="20"/>
        </w:rPr>
        <w:t xml:space="preserve">UBIK </w:t>
      </w:r>
      <w:r w:rsidR="00B26E98" w:rsidRPr="007A3510">
        <w:rPr>
          <w:rFonts w:ascii="Times New Roman" w:hAnsi="Times New Roman" w:cs="Times New Roman"/>
          <w:iCs/>
          <w:sz w:val="20"/>
          <w:szCs w:val="20"/>
        </w:rPr>
        <w:t>(1969)</w:t>
      </w:r>
    </w:p>
    <w:p w:rsidR="003543F6" w:rsidRPr="007A3510" w:rsidRDefault="003543F6" w:rsidP="007A3510">
      <w:pPr>
        <w:spacing w:line="240" w:lineRule="auto"/>
        <w:rPr>
          <w:rFonts w:ascii="Times New Roman" w:hAnsi="Times New Roman" w:cs="Times New Roman"/>
          <w:sz w:val="20"/>
          <w:szCs w:val="20"/>
        </w:rPr>
      </w:pPr>
    </w:p>
    <w:p w:rsidR="002905A6" w:rsidRPr="007A3510" w:rsidRDefault="00B26E98" w:rsidP="007A3510">
      <w:pPr>
        <w:spacing w:after="0" w:line="240" w:lineRule="auto"/>
        <w:rPr>
          <w:rFonts w:ascii="Times New Roman" w:hAnsi="Times New Roman" w:cs="Times New Roman"/>
          <w:sz w:val="20"/>
          <w:szCs w:val="20"/>
        </w:rPr>
      </w:pPr>
      <w:r w:rsidRPr="007A3510">
        <w:rPr>
          <w:rFonts w:ascii="Times New Roman" w:hAnsi="Times New Roman" w:cs="Times New Roman"/>
          <w:sz w:val="20"/>
          <w:szCs w:val="20"/>
        </w:rPr>
        <w:t>“</w:t>
      </w:r>
      <w:r w:rsidR="005210F5" w:rsidRPr="007A3510">
        <w:rPr>
          <w:rFonts w:ascii="Times New Roman" w:hAnsi="Times New Roman" w:cs="Times New Roman"/>
          <w:sz w:val="20"/>
          <w:szCs w:val="20"/>
        </w:rPr>
        <w:t>The answer I have come up with may not be correct, but it is the only answer I have. It has to do with time. My theory is this: In some certain important sense,</w:t>
      </w:r>
      <w:r w:rsidR="005210F5" w:rsidRPr="007A3510">
        <w:rPr>
          <w:rFonts w:ascii="Times New Roman" w:hAnsi="Times New Roman" w:cs="Times New Roman"/>
          <w:color w:val="FF0000"/>
          <w:sz w:val="20"/>
          <w:szCs w:val="20"/>
        </w:rPr>
        <w:t> </w:t>
      </w:r>
      <w:r w:rsidR="005210F5" w:rsidRPr="007A3510">
        <w:rPr>
          <w:rFonts w:ascii="Times New Roman" w:hAnsi="Times New Roman" w:cs="Times New Roman"/>
          <w:i/>
          <w:iCs/>
          <w:color w:val="000000" w:themeColor="text1"/>
          <w:sz w:val="20"/>
          <w:szCs w:val="20"/>
        </w:rPr>
        <w:t>time is not real</w:t>
      </w:r>
      <w:r w:rsidR="005210F5" w:rsidRPr="007A3510">
        <w:rPr>
          <w:rFonts w:ascii="Times New Roman" w:hAnsi="Times New Roman" w:cs="Times New Roman"/>
          <w:color w:val="000000" w:themeColor="text1"/>
          <w:sz w:val="20"/>
          <w:szCs w:val="20"/>
        </w:rPr>
        <w:t xml:space="preserve">. </w:t>
      </w:r>
      <w:r w:rsidR="005210F5" w:rsidRPr="007A3510">
        <w:rPr>
          <w:rFonts w:ascii="Times New Roman" w:hAnsi="Times New Roman" w:cs="Times New Roman"/>
          <w:sz w:val="20"/>
          <w:szCs w:val="20"/>
        </w:rPr>
        <w:t>Or perhaps it is real, but not as we experience it to be or imagine it to be. I had the acute, overwhelming certitude (and still have) that despite all the change we see, a specific permanent landscape underlies the world of change: and that this invisible underlying landscape is that of the Bible; it, specifically, is the period immediately following the death and resurrection of Christ; it is, in other words, the time period of the Book of Acts</w:t>
      </w:r>
      <w:r w:rsidRPr="007A3510">
        <w:rPr>
          <w:rFonts w:ascii="Times New Roman" w:hAnsi="Times New Roman" w:cs="Times New Roman"/>
          <w:sz w:val="20"/>
          <w:szCs w:val="20"/>
        </w:rPr>
        <w:t xml:space="preserve">… </w:t>
      </w:r>
    </w:p>
    <w:p w:rsidR="00AF20FF" w:rsidRPr="007A3510" w:rsidRDefault="005210F5" w:rsidP="007A3510">
      <w:pPr>
        <w:spacing w:after="0" w:line="240" w:lineRule="auto"/>
        <w:ind w:firstLine="720"/>
        <w:rPr>
          <w:rFonts w:ascii="Times New Roman" w:hAnsi="Times New Roman" w:cs="Times New Roman"/>
          <w:sz w:val="20"/>
          <w:szCs w:val="20"/>
        </w:rPr>
      </w:pPr>
      <w:r w:rsidRPr="007A3510">
        <w:rPr>
          <w:rFonts w:ascii="Times New Roman" w:hAnsi="Times New Roman" w:cs="Times New Roman"/>
          <w:sz w:val="20"/>
          <w:szCs w:val="20"/>
        </w:rPr>
        <w:t xml:space="preserve">Parmenides </w:t>
      </w:r>
      <w:r w:rsidR="00B26E98" w:rsidRPr="007A3510">
        <w:rPr>
          <w:rFonts w:ascii="Times New Roman" w:hAnsi="Times New Roman" w:cs="Times New Roman"/>
          <w:sz w:val="20"/>
          <w:szCs w:val="20"/>
        </w:rPr>
        <w:t>would</w:t>
      </w:r>
      <w:r w:rsidRPr="007A3510">
        <w:rPr>
          <w:rFonts w:ascii="Times New Roman" w:hAnsi="Times New Roman" w:cs="Times New Roman"/>
          <w:sz w:val="20"/>
          <w:szCs w:val="20"/>
        </w:rPr>
        <w:t xml:space="preserve"> be proud of me. I have gazed at a constantly changing world and declared that underneath it lies the eternal, the unchanging, the absolutely real. but how has this come about? If the real time is circa A.D. 50, then why do we see A.D. 1978? And if we are really living in the Roman Empire, somewhere in Syria, why do we see the United States?</w:t>
      </w:r>
      <w:r w:rsidR="00B26E98" w:rsidRPr="007A3510">
        <w:rPr>
          <w:rFonts w:ascii="Times New Roman" w:hAnsi="Times New Roman" w:cs="Times New Roman"/>
          <w:sz w:val="20"/>
          <w:szCs w:val="20"/>
        </w:rPr>
        <w:t>”</w:t>
      </w:r>
    </w:p>
    <w:p w:rsidR="005210F5" w:rsidRPr="007A3510" w:rsidRDefault="00AC480D" w:rsidP="007A3510">
      <w:pPr>
        <w:spacing w:after="0" w:line="240" w:lineRule="auto"/>
        <w:rPr>
          <w:rFonts w:ascii="Times New Roman" w:hAnsi="Times New Roman" w:cs="Times New Roman"/>
          <w:sz w:val="20"/>
          <w:szCs w:val="20"/>
        </w:rPr>
      </w:pPr>
      <w:r w:rsidRPr="007A3510">
        <w:rPr>
          <w:rFonts w:ascii="Times New Roman" w:hAnsi="Times New Roman" w:cs="Times New Roman"/>
          <w:sz w:val="20"/>
          <w:szCs w:val="20"/>
        </w:rPr>
        <w:t>—Philip K. Dick “How to Build a Universe That Doesn't Fall Apart Two Days Later” (1978)</w:t>
      </w:r>
    </w:p>
    <w:p w:rsidR="002905A6" w:rsidRDefault="002905A6" w:rsidP="007A3510">
      <w:pPr>
        <w:spacing w:after="0" w:line="240" w:lineRule="auto"/>
        <w:rPr>
          <w:rFonts w:ascii="Times New Roman" w:hAnsi="Times New Roman" w:cs="Times New Roman"/>
          <w:sz w:val="20"/>
          <w:szCs w:val="20"/>
        </w:rPr>
      </w:pPr>
    </w:p>
    <w:p w:rsidR="007A3510" w:rsidRPr="007A3510" w:rsidRDefault="007A3510" w:rsidP="007A3510">
      <w:pPr>
        <w:spacing w:after="0" w:line="240" w:lineRule="auto"/>
        <w:rPr>
          <w:rFonts w:ascii="Times New Roman" w:hAnsi="Times New Roman" w:cs="Times New Roman"/>
          <w:sz w:val="20"/>
          <w:szCs w:val="20"/>
        </w:rPr>
      </w:pPr>
    </w:p>
    <w:p w:rsidR="007A3510" w:rsidRDefault="003543F6" w:rsidP="007A3510">
      <w:pPr>
        <w:spacing w:line="240" w:lineRule="auto"/>
        <w:rPr>
          <w:rFonts w:ascii="Times New Roman" w:hAnsi="Times New Roman" w:cs="Times New Roman"/>
          <w:iCs/>
          <w:sz w:val="20"/>
          <w:szCs w:val="20"/>
        </w:rPr>
      </w:pPr>
      <w:r w:rsidRPr="007A3510">
        <w:rPr>
          <w:rFonts w:ascii="Times New Roman" w:hAnsi="Times New Roman" w:cs="Times New Roman"/>
          <w:sz w:val="20"/>
          <w:szCs w:val="20"/>
          <w:shd w:val="clear" w:color="auto" w:fill="FFFFFF"/>
        </w:rPr>
        <w:t>“If the Universe came to an end every time there was some uncertainty about what had happened in it, it would never have got beyond the first picosecond. And many of course don't. It's like a human body, you see. A few cuts and bruises here and there don't hurt it. Not even major surgery if it's done properly. Paradoxes are just the scar tissue. Time and space heal themselves up around them and people simply remember a version of events which makes as much sense as they require it to make.”</w:t>
      </w:r>
      <w:r w:rsidRPr="007A3510">
        <w:rPr>
          <w:rStyle w:val="apple-converted-space"/>
          <w:rFonts w:ascii="Times New Roman" w:hAnsi="Times New Roman" w:cs="Times New Roman"/>
          <w:color w:val="181818"/>
          <w:sz w:val="20"/>
          <w:szCs w:val="20"/>
          <w:shd w:val="clear" w:color="auto" w:fill="FFFFFF"/>
        </w:rPr>
        <w:t> </w:t>
      </w:r>
      <w:r w:rsidRPr="007A3510">
        <w:rPr>
          <w:rFonts w:ascii="Times New Roman" w:hAnsi="Times New Roman" w:cs="Times New Roman"/>
          <w:sz w:val="20"/>
          <w:szCs w:val="20"/>
        </w:rPr>
        <w:t>―</w:t>
      </w:r>
      <w:hyperlink r:id="rId6" w:history="1">
        <w:r w:rsidRPr="007A3510">
          <w:rPr>
            <w:rFonts w:ascii="Times New Roman" w:hAnsi="Times New Roman" w:cs="Times New Roman"/>
            <w:sz w:val="20"/>
            <w:szCs w:val="20"/>
          </w:rPr>
          <w:t>Douglas Adams</w:t>
        </w:r>
      </w:hyperlink>
      <w:r w:rsidR="0026732C" w:rsidRPr="007A3510">
        <w:rPr>
          <w:rFonts w:ascii="Times New Roman" w:hAnsi="Times New Roman" w:cs="Times New Roman"/>
          <w:sz w:val="20"/>
          <w:szCs w:val="20"/>
        </w:rPr>
        <w:t xml:space="preserve">, </w:t>
      </w:r>
      <w:r w:rsidR="0026732C" w:rsidRPr="007A3510">
        <w:rPr>
          <w:rFonts w:ascii="Times New Roman" w:hAnsi="Times New Roman" w:cs="Times New Roman"/>
          <w:i/>
          <w:sz w:val="20"/>
          <w:szCs w:val="20"/>
        </w:rPr>
        <w:t>Dirk Gently’s Holistic Detective Agency</w:t>
      </w:r>
      <w:r w:rsidRPr="007A3510">
        <w:rPr>
          <w:rFonts w:ascii="Times New Roman" w:hAnsi="Times New Roman" w:cs="Times New Roman"/>
          <w:sz w:val="20"/>
          <w:szCs w:val="20"/>
        </w:rPr>
        <w:t xml:space="preserve"> (1987)</w:t>
      </w:r>
      <w:r w:rsidRPr="007A3510">
        <w:rPr>
          <w:rFonts w:ascii="Times New Roman" w:hAnsi="Times New Roman" w:cs="Times New Roman"/>
          <w:i/>
          <w:iCs/>
          <w:sz w:val="20"/>
          <w:szCs w:val="20"/>
        </w:rPr>
        <w:t xml:space="preserve"> </w:t>
      </w:r>
      <w:r w:rsidR="007A3510" w:rsidRPr="007A3510">
        <w:rPr>
          <w:rFonts w:ascii="Times New Roman" w:hAnsi="Times New Roman" w:cs="Times New Roman"/>
          <w:i/>
          <w:iCs/>
          <w:sz w:val="20"/>
          <w:szCs w:val="20"/>
        </w:rPr>
        <w:br/>
      </w:r>
    </w:p>
    <w:p w:rsidR="007A3510" w:rsidRPr="007A3510" w:rsidRDefault="007A3510" w:rsidP="007A3510">
      <w:pPr>
        <w:spacing w:line="240" w:lineRule="auto"/>
        <w:rPr>
          <w:rFonts w:ascii="Times New Roman" w:hAnsi="Times New Roman" w:cs="Times New Roman"/>
          <w:iCs/>
          <w:sz w:val="20"/>
          <w:szCs w:val="20"/>
        </w:rPr>
      </w:pPr>
    </w:p>
    <w:p w:rsidR="00AF20FF" w:rsidRPr="007A3510" w:rsidRDefault="00AC480D" w:rsidP="007A3510">
      <w:pPr>
        <w:spacing w:line="240" w:lineRule="auto"/>
        <w:rPr>
          <w:rFonts w:ascii="Times New Roman" w:hAnsi="Times New Roman" w:cs="Times New Roman"/>
          <w:sz w:val="20"/>
          <w:szCs w:val="20"/>
        </w:rPr>
      </w:pPr>
      <w:r w:rsidRPr="007A3510">
        <w:rPr>
          <w:rFonts w:ascii="Times New Roman" w:hAnsi="Times New Roman" w:cs="Times New Roman"/>
          <w:sz w:val="20"/>
          <w:szCs w:val="20"/>
        </w:rPr>
        <w:lastRenderedPageBreak/>
        <w:t>"Time gets spent, wasted, killed, kept, and lost. We have leisure time, quality time, good times, bad times, hard times, and even hot times…When we say "</w:t>
      </w:r>
      <w:r w:rsidRPr="007A3510">
        <w:rPr>
          <w:rFonts w:ascii="Times New Roman" w:hAnsi="Times New Roman" w:cs="Times New Roman"/>
          <w:i/>
          <w:iCs/>
          <w:sz w:val="20"/>
          <w:szCs w:val="20"/>
        </w:rPr>
        <w:t>tempus fugit</w:t>
      </w:r>
      <w:r w:rsidRPr="007A3510">
        <w:rPr>
          <w:rFonts w:ascii="Times New Roman" w:hAnsi="Times New Roman" w:cs="Times New Roman"/>
          <w:sz w:val="20"/>
          <w:szCs w:val="20"/>
        </w:rPr>
        <w:t>", we may not realize that the Romans, who coined that ph</w:t>
      </w:r>
      <w:r w:rsidR="00B26E98" w:rsidRPr="007A3510">
        <w:rPr>
          <w:rFonts w:ascii="Times New Roman" w:hAnsi="Times New Roman" w:cs="Times New Roman"/>
          <w:sz w:val="20"/>
          <w:szCs w:val="20"/>
        </w:rPr>
        <w:t xml:space="preserve">rase, were equating time with </w:t>
      </w:r>
      <w:r w:rsidR="004C0777" w:rsidRPr="007A3510">
        <w:rPr>
          <w:rFonts w:ascii="Times New Roman" w:hAnsi="Times New Roman" w:cs="Times New Roman"/>
          <w:sz w:val="20"/>
          <w:szCs w:val="20"/>
        </w:rPr>
        <w:t>aether</w:t>
      </w:r>
      <w:r w:rsidRPr="007A3510">
        <w:rPr>
          <w:rFonts w:ascii="Times New Roman" w:hAnsi="Times New Roman" w:cs="Times New Roman"/>
          <w:sz w:val="20"/>
          <w:szCs w:val="20"/>
        </w:rPr>
        <w:t>.  Time not only blows by us like a Roman wind, it also flies like a bird, walks like an old man carrying a scythe, flows like a river, and gets out of joint like our bones. In team sports, we ca</w:t>
      </w:r>
      <w:r w:rsidR="004F2E91" w:rsidRPr="007A3510">
        <w:rPr>
          <w:rFonts w:ascii="Times New Roman" w:hAnsi="Times New Roman" w:cs="Times New Roman"/>
          <w:sz w:val="20"/>
          <w:szCs w:val="20"/>
        </w:rPr>
        <w:t>n</w:t>
      </w:r>
      <w:r w:rsidRPr="007A3510">
        <w:rPr>
          <w:rFonts w:ascii="Times New Roman" w:hAnsi="Times New Roman" w:cs="Times New Roman"/>
          <w:sz w:val="20"/>
          <w:szCs w:val="20"/>
        </w:rPr>
        <w:t xml:space="preserve"> </w:t>
      </w:r>
      <w:r w:rsidR="00B26E98" w:rsidRPr="007A3510">
        <w:rPr>
          <w:rFonts w:ascii="Times New Roman" w:hAnsi="Times New Roman" w:cs="Times New Roman"/>
          <w:sz w:val="20"/>
          <w:szCs w:val="20"/>
        </w:rPr>
        <w:t xml:space="preserve">get out of it and back into it… </w:t>
      </w:r>
      <w:r w:rsidRPr="007A3510">
        <w:rPr>
          <w:rFonts w:ascii="Times New Roman" w:hAnsi="Times New Roman" w:cs="Times New Roman"/>
          <w:sz w:val="20"/>
          <w:szCs w:val="20"/>
        </w:rPr>
        <w:t xml:space="preserve">In Science fiction, we travel through its many warps. Punctual </w:t>
      </w:r>
      <w:r w:rsidR="00B26E98" w:rsidRPr="007A3510">
        <w:rPr>
          <w:rFonts w:ascii="Times New Roman" w:hAnsi="Times New Roman" w:cs="Times New Roman"/>
          <w:sz w:val="20"/>
          <w:szCs w:val="20"/>
        </w:rPr>
        <w:t>businessmen</w:t>
      </w:r>
      <w:r w:rsidRPr="007A3510">
        <w:rPr>
          <w:rFonts w:ascii="Times New Roman" w:hAnsi="Times New Roman" w:cs="Times New Roman"/>
          <w:sz w:val="20"/>
          <w:szCs w:val="20"/>
        </w:rPr>
        <w:t xml:space="preserve"> are on it, old people are beyond it, prodigies before or ahead of it, and great comics and musicians are said to have a marvelous sense of it. How can a single concept hold to such</w:t>
      </w:r>
      <w:r w:rsidR="00B26E98" w:rsidRPr="007A3510">
        <w:rPr>
          <w:rFonts w:ascii="Times New Roman" w:hAnsi="Times New Roman" w:cs="Times New Roman"/>
          <w:sz w:val="20"/>
          <w:szCs w:val="20"/>
        </w:rPr>
        <w:t xml:space="preserve"> a varied field of descriptions</w:t>
      </w:r>
      <w:r w:rsidRPr="007A3510">
        <w:rPr>
          <w:rFonts w:ascii="Times New Roman" w:hAnsi="Times New Roman" w:cs="Times New Roman"/>
          <w:sz w:val="20"/>
          <w:szCs w:val="20"/>
        </w:rPr>
        <w:t>?"</w:t>
      </w:r>
      <w:r w:rsidR="00B26E98" w:rsidRPr="007A3510">
        <w:rPr>
          <w:rFonts w:ascii="Times New Roman" w:hAnsi="Times New Roman" w:cs="Times New Roman"/>
          <w:sz w:val="20"/>
          <w:szCs w:val="20"/>
        </w:rPr>
        <w:t>—</w:t>
      </w:r>
      <w:r w:rsidRPr="007A3510">
        <w:rPr>
          <w:rFonts w:ascii="Times New Roman" w:hAnsi="Times New Roman" w:cs="Times New Roman"/>
          <w:sz w:val="20"/>
          <w:szCs w:val="20"/>
        </w:rPr>
        <w:t>Anthony Aveni (1989)</w:t>
      </w:r>
      <w:r w:rsidR="007A3510">
        <w:rPr>
          <w:rFonts w:ascii="Times New Roman" w:hAnsi="Times New Roman" w:cs="Times New Roman"/>
          <w:sz w:val="20"/>
          <w:szCs w:val="20"/>
        </w:rPr>
        <w:br/>
      </w:r>
    </w:p>
    <w:p w:rsidR="00AF20FF" w:rsidRPr="007A3510" w:rsidRDefault="00437D6B" w:rsidP="007A3510">
      <w:pPr>
        <w:spacing w:after="0" w:line="240" w:lineRule="auto"/>
        <w:rPr>
          <w:rFonts w:ascii="Times New Roman" w:hAnsi="Times New Roman" w:cs="Times New Roman"/>
          <w:sz w:val="20"/>
          <w:szCs w:val="20"/>
        </w:rPr>
      </w:pPr>
      <w:r w:rsidRPr="007A3510">
        <w:rPr>
          <w:rFonts w:ascii="Times New Roman" w:hAnsi="Times New Roman" w:cs="Times New Roman"/>
          <w:sz w:val="20"/>
          <w:szCs w:val="20"/>
        </w:rPr>
        <w:t>"Is it not temporal imperialism to look only for ourselves in</w:t>
      </w:r>
      <w:r w:rsidR="00AF20FF" w:rsidRPr="007A3510">
        <w:rPr>
          <w:rFonts w:ascii="Times New Roman" w:hAnsi="Times New Roman" w:cs="Times New Roman"/>
          <w:sz w:val="20"/>
          <w:szCs w:val="20"/>
        </w:rPr>
        <w:t xml:space="preserve"> those who lived before us?"</w:t>
      </w:r>
    </w:p>
    <w:p w:rsidR="00437D6B" w:rsidRPr="007A3510" w:rsidRDefault="00AF20FF" w:rsidP="007A3510">
      <w:pPr>
        <w:spacing w:after="0" w:line="240" w:lineRule="auto"/>
        <w:jc w:val="right"/>
        <w:rPr>
          <w:rFonts w:ascii="Times New Roman" w:hAnsi="Times New Roman" w:cs="Times New Roman"/>
          <w:sz w:val="20"/>
          <w:szCs w:val="20"/>
        </w:rPr>
      </w:pPr>
      <w:r w:rsidRPr="007A3510">
        <w:rPr>
          <w:rFonts w:ascii="Times New Roman" w:hAnsi="Times New Roman" w:cs="Times New Roman"/>
          <w:sz w:val="20"/>
          <w:szCs w:val="20"/>
        </w:rPr>
        <w:t>—</w:t>
      </w:r>
      <w:r w:rsidR="00437D6B" w:rsidRPr="007A3510">
        <w:rPr>
          <w:rFonts w:ascii="Times New Roman" w:hAnsi="Times New Roman" w:cs="Times New Roman"/>
          <w:sz w:val="20"/>
          <w:szCs w:val="20"/>
        </w:rPr>
        <w:t>Elizabeth Johns</w:t>
      </w:r>
      <w:r w:rsidR="0026732C" w:rsidRPr="007A3510">
        <w:rPr>
          <w:rFonts w:ascii="Times New Roman" w:hAnsi="Times New Roman" w:cs="Times New Roman"/>
          <w:sz w:val="20"/>
          <w:szCs w:val="20"/>
        </w:rPr>
        <w:t xml:space="preserve"> </w:t>
      </w:r>
      <w:r w:rsidR="0026732C" w:rsidRPr="007A3510">
        <w:rPr>
          <w:rFonts w:ascii="Times New Roman" w:hAnsi="Times New Roman" w:cs="Times New Roman"/>
          <w:i/>
          <w:sz w:val="20"/>
          <w:szCs w:val="20"/>
        </w:rPr>
        <w:t>American Genre Painting</w:t>
      </w:r>
      <w:r w:rsidR="00437D6B" w:rsidRPr="007A3510">
        <w:rPr>
          <w:rFonts w:ascii="Times New Roman" w:hAnsi="Times New Roman" w:cs="Times New Roman"/>
          <w:sz w:val="20"/>
          <w:szCs w:val="20"/>
        </w:rPr>
        <w:t xml:space="preserve"> </w:t>
      </w:r>
      <w:r w:rsidR="00AC480D" w:rsidRPr="007A3510">
        <w:rPr>
          <w:rFonts w:ascii="Times New Roman" w:hAnsi="Times New Roman" w:cs="Times New Roman"/>
          <w:sz w:val="20"/>
          <w:szCs w:val="20"/>
        </w:rPr>
        <w:t>(1991)</w:t>
      </w:r>
      <w:r w:rsidR="007A3510">
        <w:rPr>
          <w:rFonts w:ascii="Times New Roman" w:hAnsi="Times New Roman" w:cs="Times New Roman"/>
          <w:sz w:val="20"/>
          <w:szCs w:val="20"/>
        </w:rPr>
        <w:br/>
      </w:r>
    </w:p>
    <w:p w:rsidR="00AF20FF" w:rsidRPr="007A3510" w:rsidRDefault="00AF20FF" w:rsidP="007A3510">
      <w:pPr>
        <w:spacing w:after="0" w:line="240" w:lineRule="auto"/>
        <w:rPr>
          <w:rFonts w:ascii="Times New Roman" w:hAnsi="Times New Roman" w:cs="Times New Roman"/>
          <w:sz w:val="20"/>
          <w:szCs w:val="20"/>
        </w:rPr>
      </w:pPr>
    </w:p>
    <w:p w:rsidR="00AF20FF" w:rsidRPr="007A3510" w:rsidRDefault="003543F6" w:rsidP="007A3510">
      <w:pPr>
        <w:spacing w:line="240" w:lineRule="auto"/>
        <w:rPr>
          <w:rFonts w:ascii="Times New Roman" w:hAnsi="Times New Roman" w:cs="Times New Roman"/>
          <w:color w:val="000000" w:themeColor="text1"/>
          <w:sz w:val="20"/>
          <w:szCs w:val="20"/>
        </w:rPr>
      </w:pPr>
      <w:r w:rsidRPr="007A3510">
        <w:rPr>
          <w:rFonts w:ascii="Times New Roman" w:hAnsi="Times New Roman" w:cs="Times New Roman"/>
          <w:color w:val="000000" w:themeColor="text1"/>
          <w:sz w:val="20"/>
          <w:szCs w:val="20"/>
        </w:rPr>
        <w:t>“Philosophers ancient and medieval, pagan and Christian, all agree that even God cannot change the past…Even Jesus, though He was able to raise the dead, apparently could not spare Lazarus the agony of </w:t>
      </w:r>
      <w:r w:rsidRPr="007A3510">
        <w:rPr>
          <w:rFonts w:ascii="Times New Roman" w:hAnsi="Times New Roman" w:cs="Times New Roman"/>
          <w:i/>
          <w:iCs/>
          <w:color w:val="000000" w:themeColor="text1"/>
          <w:sz w:val="20"/>
          <w:szCs w:val="20"/>
        </w:rPr>
        <w:t>having died</w:t>
      </w:r>
      <w:r w:rsidRPr="007A3510">
        <w:rPr>
          <w:rFonts w:ascii="Times New Roman" w:hAnsi="Times New Roman" w:cs="Times New Roman"/>
          <w:color w:val="000000" w:themeColor="text1"/>
          <w:sz w:val="20"/>
          <w:szCs w:val="20"/>
        </w:rPr>
        <w:t xml:space="preserve">; nor does the idea seem to have occurred to Him. While God could, without violating His own ground rules, create unicorns or centaurs, cause someone to sleep for a hundred years, or even temporarily and locally reverse entropy by raising someone from the dead, changing the past would seem to shake the very fabric of His universe.”—Bud Foote </w:t>
      </w:r>
      <w:r w:rsidR="0026732C" w:rsidRPr="007A3510">
        <w:rPr>
          <w:rFonts w:ascii="Times New Roman" w:hAnsi="Times New Roman" w:cs="Times New Roman"/>
          <w:i/>
          <w:color w:val="000000" w:themeColor="text1"/>
          <w:sz w:val="20"/>
          <w:szCs w:val="20"/>
        </w:rPr>
        <w:t xml:space="preserve">The Connecticut Yankee in the Twentieth Century </w:t>
      </w:r>
      <w:r w:rsidRPr="007A3510">
        <w:rPr>
          <w:rFonts w:ascii="Times New Roman" w:hAnsi="Times New Roman" w:cs="Times New Roman"/>
          <w:color w:val="000000" w:themeColor="text1"/>
          <w:sz w:val="20"/>
          <w:szCs w:val="20"/>
        </w:rPr>
        <w:t>(1991)</w:t>
      </w:r>
      <w:r w:rsidR="007A3510">
        <w:rPr>
          <w:rFonts w:ascii="Times New Roman" w:hAnsi="Times New Roman" w:cs="Times New Roman"/>
          <w:color w:val="000000" w:themeColor="text1"/>
          <w:sz w:val="20"/>
          <w:szCs w:val="20"/>
        </w:rPr>
        <w:br/>
      </w:r>
    </w:p>
    <w:p w:rsidR="00496997" w:rsidRPr="007A3510" w:rsidRDefault="00496997" w:rsidP="007A3510">
      <w:pPr>
        <w:spacing w:line="240" w:lineRule="auto"/>
        <w:rPr>
          <w:rFonts w:ascii="Times New Roman" w:hAnsi="Times New Roman" w:cs="Times New Roman"/>
          <w:sz w:val="20"/>
          <w:szCs w:val="20"/>
        </w:rPr>
      </w:pPr>
      <w:r w:rsidRPr="007A3510">
        <w:rPr>
          <w:rFonts w:ascii="Times New Roman" w:hAnsi="Times New Roman" w:cs="Times New Roman"/>
          <w:sz w:val="20"/>
          <w:szCs w:val="20"/>
        </w:rPr>
        <w:t> </w:t>
      </w:r>
      <w:r w:rsidR="003543F6" w:rsidRPr="007A3510">
        <w:rPr>
          <w:rFonts w:ascii="Times New Roman" w:hAnsi="Times New Roman" w:cs="Times New Roman"/>
          <w:sz w:val="20"/>
          <w:szCs w:val="20"/>
        </w:rPr>
        <w:t>“Time is not an empty container in which historic events occur.  Rather, time is itself a historical plenum. Time and its historical content are coterminous, and no temporal model exists independently of the material history that constitutes it…History, understood in this way, is not a triumphant progress but rather an inevitable deposition of time into a condition of ‘final equilibrium.’”—Jennifer Roberts</w:t>
      </w:r>
      <w:r w:rsidR="0026732C" w:rsidRPr="007A3510">
        <w:rPr>
          <w:rFonts w:ascii="Times New Roman" w:hAnsi="Times New Roman" w:cs="Times New Roman"/>
          <w:sz w:val="20"/>
          <w:szCs w:val="20"/>
        </w:rPr>
        <w:t xml:space="preserve"> </w:t>
      </w:r>
      <w:r w:rsidR="0026732C" w:rsidRPr="007A3510">
        <w:rPr>
          <w:rFonts w:ascii="Times New Roman" w:hAnsi="Times New Roman" w:cs="Times New Roman"/>
          <w:i/>
          <w:sz w:val="20"/>
          <w:szCs w:val="20"/>
        </w:rPr>
        <w:t>Mirror-Travels: Robert Smithson and History</w:t>
      </w:r>
      <w:r w:rsidR="003543F6" w:rsidRPr="007A3510">
        <w:rPr>
          <w:rFonts w:ascii="Times New Roman" w:hAnsi="Times New Roman" w:cs="Times New Roman"/>
          <w:sz w:val="20"/>
          <w:szCs w:val="20"/>
        </w:rPr>
        <w:t xml:space="preserve"> (2004)</w:t>
      </w:r>
    </w:p>
    <w:p w:rsidR="003543F6" w:rsidRPr="007A3510" w:rsidRDefault="00496997" w:rsidP="007A3510">
      <w:pPr>
        <w:spacing w:line="240" w:lineRule="auto"/>
        <w:rPr>
          <w:rFonts w:ascii="Times New Roman" w:hAnsi="Times New Roman" w:cs="Times New Roman"/>
          <w:sz w:val="20"/>
          <w:szCs w:val="20"/>
        </w:rPr>
      </w:pPr>
      <w:r w:rsidRPr="007A3510">
        <w:rPr>
          <w:rFonts w:ascii="Times New Roman" w:hAnsi="Times New Roman" w:cs="Times New Roman"/>
          <w:sz w:val="20"/>
          <w:szCs w:val="20"/>
        </w:rPr>
        <w:t>This is the rational source of futuristic history. History cannot be imagined</w:t>
      </w:r>
      <w:r w:rsidR="003543F6" w:rsidRPr="007A3510">
        <w:rPr>
          <w:rFonts w:ascii="Times New Roman" w:hAnsi="Times New Roman" w:cs="Times New Roman"/>
          <w:sz w:val="20"/>
          <w:szCs w:val="20"/>
        </w:rPr>
        <w:t xml:space="preserve"> without</w:t>
      </w:r>
      <w:r w:rsidR="00AF20FF" w:rsidRPr="007A3510">
        <w:rPr>
          <w:rFonts w:ascii="Times New Roman" w:hAnsi="Times New Roman" w:cs="Times New Roman"/>
          <w:sz w:val="20"/>
          <w:szCs w:val="20"/>
        </w:rPr>
        <w:t xml:space="preserve"> a conception of the past </w:t>
      </w:r>
      <w:r w:rsidRPr="007A3510">
        <w:rPr>
          <w:rFonts w:ascii="Times New Roman" w:hAnsi="Times New Roman" w:cs="Times New Roman"/>
          <w:sz w:val="20"/>
          <w:szCs w:val="20"/>
        </w:rPr>
        <w:t>havin</w:t>
      </w:r>
      <w:r w:rsidR="00AF20FF" w:rsidRPr="007A3510">
        <w:rPr>
          <w:rFonts w:ascii="Times New Roman" w:hAnsi="Times New Roman" w:cs="Times New Roman"/>
          <w:sz w:val="20"/>
          <w:szCs w:val="20"/>
        </w:rPr>
        <w:t xml:space="preserve">g a </w:t>
      </w:r>
      <w:r w:rsidR="003543F6" w:rsidRPr="007A3510">
        <w:rPr>
          <w:rFonts w:ascii="Times New Roman" w:hAnsi="Times New Roman" w:cs="Times New Roman"/>
          <w:sz w:val="20"/>
          <w:szCs w:val="20"/>
        </w:rPr>
        <w:t xml:space="preserve">future.  Historians </w:t>
      </w:r>
      <w:r w:rsidR="00AF20FF" w:rsidRPr="007A3510">
        <w:rPr>
          <w:rFonts w:ascii="Times New Roman" w:hAnsi="Times New Roman" w:cs="Times New Roman"/>
          <w:sz w:val="20"/>
          <w:szCs w:val="20"/>
        </w:rPr>
        <w:t xml:space="preserve">go into </w:t>
      </w:r>
      <w:r w:rsidRPr="007A3510">
        <w:rPr>
          <w:rFonts w:ascii="Times New Roman" w:hAnsi="Times New Roman" w:cs="Times New Roman"/>
          <w:sz w:val="20"/>
          <w:szCs w:val="20"/>
        </w:rPr>
        <w:t>the past before the events they want to study, and then approach them as if they</w:t>
      </w:r>
      <w:r w:rsidR="003543F6" w:rsidRPr="007A3510">
        <w:rPr>
          <w:rFonts w:ascii="Times New Roman" w:hAnsi="Times New Roman" w:cs="Times New Roman"/>
          <w:sz w:val="20"/>
          <w:szCs w:val="20"/>
        </w:rPr>
        <w:t xml:space="preserve"> </w:t>
      </w:r>
      <w:r w:rsidRPr="007A3510">
        <w:rPr>
          <w:rFonts w:ascii="Times New Roman" w:hAnsi="Times New Roman" w:cs="Times New Roman"/>
          <w:sz w:val="20"/>
          <w:szCs w:val="20"/>
        </w:rPr>
        <w:t>were beginning to unfold into the future, still full of probabilities and desires.</w:t>
      </w:r>
      <w:r w:rsidR="002905A6" w:rsidRPr="007A3510">
        <w:rPr>
          <w:rFonts w:ascii="Times New Roman" w:hAnsi="Times New Roman" w:cs="Times New Roman"/>
          <w:sz w:val="20"/>
          <w:szCs w:val="20"/>
        </w:rPr>
        <w:t xml:space="preserve"> </w:t>
      </w:r>
      <w:r w:rsidRPr="007A3510">
        <w:rPr>
          <w:rFonts w:ascii="Times New Roman" w:hAnsi="Times New Roman" w:cs="Times New Roman"/>
          <w:sz w:val="20"/>
          <w:szCs w:val="20"/>
        </w:rPr>
        <w:t xml:space="preserve">Then they write them down in the voice of what Schlegel called a </w:t>
      </w:r>
      <w:r w:rsidRPr="007A3510">
        <w:rPr>
          <w:rFonts w:ascii="Times New Roman" w:hAnsi="Times New Roman" w:cs="Times New Roman"/>
          <w:i/>
          <w:sz w:val="20"/>
          <w:szCs w:val="20"/>
        </w:rPr>
        <w:t>rückwarts</w:t>
      </w:r>
      <w:r w:rsidR="003543F6" w:rsidRPr="007A3510">
        <w:rPr>
          <w:rFonts w:ascii="Times New Roman" w:hAnsi="Times New Roman" w:cs="Times New Roman"/>
          <w:i/>
          <w:sz w:val="20"/>
          <w:szCs w:val="20"/>
        </w:rPr>
        <w:t xml:space="preserve"> </w:t>
      </w:r>
      <w:r w:rsidRPr="007A3510">
        <w:rPr>
          <w:rFonts w:ascii="Times New Roman" w:hAnsi="Times New Roman" w:cs="Times New Roman"/>
          <w:i/>
          <w:sz w:val="20"/>
          <w:szCs w:val="20"/>
        </w:rPr>
        <w:t>gekehrten</w:t>
      </w:r>
      <w:r w:rsidRPr="007A3510">
        <w:rPr>
          <w:rFonts w:ascii="Times New Roman" w:hAnsi="Times New Roman" w:cs="Times New Roman"/>
          <w:sz w:val="20"/>
          <w:szCs w:val="20"/>
        </w:rPr>
        <w:t xml:space="preserve"> Prophet — a prophet looking backward.</w:t>
      </w:r>
      <w:r w:rsidR="00AF20FF" w:rsidRPr="007A3510">
        <w:rPr>
          <w:rFonts w:ascii="Times New Roman" w:hAnsi="Times New Roman" w:cs="Times New Roman"/>
          <w:sz w:val="20"/>
          <w:szCs w:val="20"/>
        </w:rPr>
        <w:t>”</w:t>
      </w:r>
      <w:r w:rsidR="003543F6" w:rsidRPr="007A3510">
        <w:rPr>
          <w:rFonts w:ascii="Times New Roman" w:hAnsi="Times New Roman" w:cs="Times New Roman"/>
          <w:sz w:val="20"/>
          <w:szCs w:val="20"/>
        </w:rPr>
        <w:t>—Istvan Csicsery-Ronay</w:t>
      </w:r>
      <w:r w:rsidR="0026732C" w:rsidRPr="007A3510">
        <w:rPr>
          <w:rFonts w:ascii="Times New Roman" w:hAnsi="Times New Roman" w:cs="Times New Roman"/>
          <w:sz w:val="20"/>
          <w:szCs w:val="20"/>
        </w:rPr>
        <w:t xml:space="preserve">, </w:t>
      </w:r>
      <w:r w:rsidR="0026732C" w:rsidRPr="007A3510">
        <w:rPr>
          <w:rFonts w:ascii="Times New Roman" w:hAnsi="Times New Roman" w:cs="Times New Roman"/>
          <w:i/>
          <w:sz w:val="20"/>
          <w:szCs w:val="20"/>
        </w:rPr>
        <w:t>Seven Beauties of Science Fiction</w:t>
      </w:r>
      <w:r w:rsidR="003543F6" w:rsidRPr="007A3510">
        <w:rPr>
          <w:rFonts w:ascii="Times New Roman" w:hAnsi="Times New Roman" w:cs="Times New Roman"/>
          <w:sz w:val="20"/>
          <w:szCs w:val="20"/>
        </w:rPr>
        <w:t xml:space="preserve"> (2008)</w:t>
      </w:r>
    </w:p>
    <w:p w:rsidR="004A4AF2" w:rsidRPr="007A3510" w:rsidRDefault="003543F6" w:rsidP="007A3510">
      <w:pPr>
        <w:spacing w:line="240" w:lineRule="auto"/>
        <w:rPr>
          <w:rFonts w:ascii="Times New Roman" w:hAnsi="Times New Roman" w:cs="Times New Roman"/>
          <w:bCs/>
          <w:color w:val="000000" w:themeColor="text1"/>
          <w:sz w:val="20"/>
          <w:szCs w:val="20"/>
        </w:rPr>
      </w:pPr>
      <w:r w:rsidRPr="007A3510">
        <w:rPr>
          <w:rFonts w:ascii="Times New Roman" w:hAnsi="Times New Roman" w:cs="Times New Roman"/>
          <w:bCs/>
          <w:color w:val="000000" w:themeColor="text1"/>
          <w:sz w:val="20"/>
          <w:szCs w:val="20"/>
        </w:rPr>
        <w:t xml:space="preserve">"Time flows at human speed."—Tim Morton </w:t>
      </w:r>
      <w:r w:rsidR="0026732C" w:rsidRPr="007A3510">
        <w:rPr>
          <w:rFonts w:ascii="Times New Roman" w:hAnsi="Times New Roman" w:cs="Times New Roman"/>
          <w:bCs/>
          <w:i/>
          <w:color w:val="000000" w:themeColor="text1"/>
          <w:sz w:val="20"/>
          <w:szCs w:val="20"/>
        </w:rPr>
        <w:t xml:space="preserve">Hyperobjects </w:t>
      </w:r>
      <w:r w:rsidRPr="007A3510">
        <w:rPr>
          <w:rFonts w:ascii="Times New Roman" w:hAnsi="Times New Roman" w:cs="Times New Roman"/>
          <w:bCs/>
          <w:color w:val="000000" w:themeColor="text1"/>
          <w:sz w:val="20"/>
          <w:szCs w:val="20"/>
        </w:rPr>
        <w:t>(2012)</w:t>
      </w:r>
    </w:p>
    <w:p w:rsidR="002B0397" w:rsidRPr="007A3510" w:rsidRDefault="0083079E" w:rsidP="007A3510">
      <w:pPr>
        <w:shd w:val="clear" w:color="auto" w:fill="FFFFFF"/>
        <w:spacing w:after="225" w:line="240" w:lineRule="auto"/>
        <w:outlineLvl w:val="0"/>
        <w:rPr>
          <w:rFonts w:ascii="Times New Roman" w:eastAsia="Times New Roman" w:hAnsi="Times New Roman" w:cs="Times New Roman"/>
          <w:i/>
          <w:color w:val="181818"/>
          <w:kern w:val="36"/>
          <w:sz w:val="20"/>
          <w:szCs w:val="20"/>
        </w:rPr>
      </w:pPr>
      <w:r w:rsidRPr="007A3510">
        <w:rPr>
          <w:rFonts w:ascii="Times New Roman" w:eastAsia="Times New Roman" w:hAnsi="Times New Roman" w:cs="Times New Roman"/>
          <w:color w:val="181818"/>
          <w:kern w:val="36"/>
          <w:sz w:val="20"/>
          <w:szCs w:val="20"/>
        </w:rPr>
        <w:t xml:space="preserve">“There was a smell of Time in the air tonight. He smiled and turned the fancy in his mind. There was a thought. What did time smell like? Like dust and clocks and people. And if you wondered what Time sounded like it sounded like water running in a dark cave and voices crying and dirt dropping down upon hollow box lids, and rain. And, going further, what did Time look like? Time look like snow dropping silently into a black room or it looked like a silent film in an ancient theater, 100 billion faces falling like those New Year balloons, down and down into nothing. That was how Time smelled and looked and sounded. And tonight-Tomas shoved a hand into the wind outside the truck-tonight you could almost taste time.”  Ray Bradbury, </w:t>
      </w:r>
      <w:r w:rsidRPr="007A3510">
        <w:rPr>
          <w:rFonts w:ascii="Times New Roman" w:eastAsia="Times New Roman" w:hAnsi="Times New Roman" w:cs="Times New Roman"/>
          <w:i/>
          <w:color w:val="181818"/>
          <w:kern w:val="36"/>
          <w:sz w:val="20"/>
          <w:szCs w:val="20"/>
        </w:rPr>
        <w:t>The Martian Chronicles</w:t>
      </w:r>
    </w:p>
    <w:p w:rsidR="002B0397" w:rsidRPr="007A3510" w:rsidRDefault="002B0397" w:rsidP="007A3510">
      <w:pPr>
        <w:shd w:val="clear" w:color="auto" w:fill="FFFFFF"/>
        <w:spacing w:after="225" w:line="240" w:lineRule="auto"/>
        <w:outlineLvl w:val="0"/>
        <w:rPr>
          <w:rFonts w:ascii="Times New Roman" w:eastAsia="Times New Roman" w:hAnsi="Times New Roman" w:cs="Times New Roman"/>
          <w:color w:val="181818"/>
          <w:kern w:val="36"/>
          <w:sz w:val="20"/>
          <w:szCs w:val="20"/>
        </w:rPr>
      </w:pPr>
      <w:r w:rsidRPr="007A3510">
        <w:rPr>
          <w:rFonts w:ascii="Times New Roman" w:eastAsia="Times New Roman" w:hAnsi="Times New Roman" w:cs="Times New Roman"/>
          <w:color w:val="181818"/>
          <w:kern w:val="36"/>
          <w:sz w:val="20"/>
          <w:szCs w:val="20"/>
        </w:rPr>
        <w:t xml:space="preserve">“They themselves were a unit, a conscious group; they thought in terms of the community. As such, their time-sense was not limited to the hopes and ambitions of an individual life. Therefore, they habitually considered and carried out plans for </w:t>
      </w:r>
      <w:r w:rsidR="00926C16" w:rsidRPr="007A3510">
        <w:rPr>
          <w:rFonts w:ascii="Times New Roman" w:eastAsia="Times New Roman" w:hAnsi="Times New Roman" w:cs="Times New Roman"/>
          <w:color w:val="181818"/>
          <w:kern w:val="36"/>
          <w:sz w:val="20"/>
          <w:szCs w:val="20"/>
        </w:rPr>
        <w:t>improvement</w:t>
      </w:r>
      <w:r w:rsidRPr="007A3510">
        <w:rPr>
          <w:rFonts w:ascii="Times New Roman" w:eastAsia="Times New Roman" w:hAnsi="Times New Roman" w:cs="Times New Roman"/>
          <w:color w:val="181818"/>
          <w:kern w:val="36"/>
          <w:sz w:val="20"/>
          <w:szCs w:val="20"/>
        </w:rPr>
        <w:t xml:space="preserve"> that might cover centuries. Gilman </w:t>
      </w:r>
      <w:r w:rsidRPr="007A3510">
        <w:rPr>
          <w:rFonts w:ascii="Times New Roman" w:eastAsia="Times New Roman" w:hAnsi="Times New Roman" w:cs="Times New Roman"/>
          <w:i/>
          <w:color w:val="181818"/>
          <w:kern w:val="36"/>
          <w:sz w:val="20"/>
          <w:szCs w:val="20"/>
        </w:rPr>
        <w:t xml:space="preserve">Herland </w:t>
      </w:r>
    </w:p>
    <w:p w:rsidR="006F6707" w:rsidRPr="007A3510" w:rsidRDefault="002B0397" w:rsidP="007A3510">
      <w:pPr>
        <w:shd w:val="clear" w:color="auto" w:fill="FFFFFF"/>
        <w:spacing w:after="225" w:line="240" w:lineRule="auto"/>
        <w:outlineLvl w:val="0"/>
        <w:rPr>
          <w:rFonts w:ascii="Times New Roman" w:eastAsia="Times New Roman" w:hAnsi="Times New Roman" w:cs="Times New Roman"/>
          <w:color w:val="181818"/>
          <w:kern w:val="36"/>
          <w:sz w:val="20"/>
          <w:szCs w:val="20"/>
        </w:rPr>
      </w:pPr>
      <w:r w:rsidRPr="007A3510">
        <w:rPr>
          <w:rFonts w:ascii="Times New Roman" w:eastAsia="Times New Roman" w:hAnsi="Times New Roman" w:cs="Times New Roman"/>
          <w:color w:val="181818"/>
          <w:kern w:val="36"/>
          <w:sz w:val="20"/>
          <w:szCs w:val="20"/>
        </w:rPr>
        <w:t xml:space="preserve">“Age lurches in fits and starts, like a </w:t>
      </w:r>
      <w:r w:rsidR="00926C16" w:rsidRPr="007A3510">
        <w:rPr>
          <w:rFonts w:ascii="Times New Roman" w:eastAsia="Times New Roman" w:hAnsi="Times New Roman" w:cs="Times New Roman"/>
          <w:color w:val="181818"/>
          <w:kern w:val="36"/>
          <w:sz w:val="20"/>
          <w:szCs w:val="20"/>
        </w:rPr>
        <w:t>failing</w:t>
      </w:r>
      <w:r w:rsidRPr="007A3510">
        <w:rPr>
          <w:rFonts w:ascii="Times New Roman" w:eastAsia="Times New Roman" w:hAnsi="Times New Roman" w:cs="Times New Roman"/>
          <w:color w:val="181818"/>
          <w:kern w:val="36"/>
          <w:sz w:val="20"/>
          <w:szCs w:val="20"/>
        </w:rPr>
        <w:t xml:space="preserve"> </w:t>
      </w:r>
      <w:r w:rsidR="00926C16" w:rsidRPr="007A3510">
        <w:rPr>
          <w:rFonts w:ascii="Times New Roman" w:eastAsia="Times New Roman" w:hAnsi="Times New Roman" w:cs="Times New Roman"/>
          <w:color w:val="181818"/>
          <w:kern w:val="36"/>
          <w:sz w:val="20"/>
          <w:szCs w:val="20"/>
        </w:rPr>
        <w:t>refrigerator</w:t>
      </w:r>
      <w:r w:rsidRPr="007A3510">
        <w:rPr>
          <w:rFonts w:ascii="Times New Roman" w:eastAsia="Times New Roman" w:hAnsi="Times New Roman" w:cs="Times New Roman"/>
          <w:color w:val="181818"/>
          <w:kern w:val="36"/>
          <w:sz w:val="20"/>
          <w:szCs w:val="20"/>
        </w:rPr>
        <w:t xml:space="preserve"> compressor. Like a gawky, grand mal-adroit adolescent on ancient roller skates, navigating a stretch of worn sidewalk in a subduction zone. It holes up awhile, stock still, then slams out one afternoon to play catch-up ball.</w:t>
      </w:r>
      <w:r w:rsidRPr="007A3510">
        <w:rPr>
          <w:rFonts w:ascii="Times New Roman" w:eastAsia="Times New Roman" w:hAnsi="Times New Roman" w:cs="Times New Roman"/>
          <w:color w:val="181818"/>
          <w:kern w:val="36"/>
          <w:sz w:val="20"/>
          <w:szCs w:val="20"/>
        </w:rPr>
        <w:br/>
      </w:r>
      <w:r w:rsidRPr="007A3510">
        <w:rPr>
          <w:rFonts w:ascii="Times New Roman" w:eastAsia="Times New Roman" w:hAnsi="Times New Roman" w:cs="Times New Roman"/>
          <w:color w:val="181818"/>
          <w:kern w:val="36"/>
          <w:sz w:val="20"/>
          <w:szCs w:val="20"/>
        </w:rPr>
        <w:tab/>
        <w:t>Time is not a wave. It is discrete, particulate.”</w:t>
      </w:r>
      <w:r w:rsidR="007A3510">
        <w:rPr>
          <w:rFonts w:ascii="Times New Roman" w:eastAsia="Times New Roman" w:hAnsi="Times New Roman" w:cs="Times New Roman"/>
          <w:color w:val="181818"/>
          <w:kern w:val="36"/>
          <w:sz w:val="20"/>
          <w:szCs w:val="20"/>
        </w:rPr>
        <w:t>—</w:t>
      </w:r>
      <w:r w:rsidR="00926C16" w:rsidRPr="007A3510">
        <w:rPr>
          <w:rFonts w:ascii="Times New Roman" w:eastAsia="Times New Roman" w:hAnsi="Times New Roman" w:cs="Times New Roman"/>
          <w:color w:val="181818"/>
          <w:kern w:val="36"/>
          <w:sz w:val="20"/>
          <w:szCs w:val="20"/>
        </w:rPr>
        <w:t xml:space="preserve">Richard Powers </w:t>
      </w:r>
      <w:r w:rsidRPr="007A3510">
        <w:rPr>
          <w:rFonts w:ascii="Times New Roman" w:eastAsia="Times New Roman" w:hAnsi="Times New Roman" w:cs="Times New Roman"/>
          <w:i/>
          <w:color w:val="181818"/>
          <w:kern w:val="36"/>
          <w:sz w:val="20"/>
          <w:szCs w:val="20"/>
        </w:rPr>
        <w:t>Galatea 2.</w:t>
      </w:r>
      <w:r w:rsidR="007A3510">
        <w:rPr>
          <w:rFonts w:ascii="Times New Roman" w:eastAsia="Times New Roman" w:hAnsi="Times New Roman" w:cs="Times New Roman"/>
          <w:i/>
          <w:color w:val="181818"/>
          <w:kern w:val="36"/>
          <w:sz w:val="20"/>
          <w:szCs w:val="20"/>
        </w:rPr>
        <w:t>2</w:t>
      </w:r>
    </w:p>
    <w:p w:rsidR="00634044" w:rsidRPr="007A3510" w:rsidRDefault="0053179D" w:rsidP="007A3510">
      <w:pPr>
        <w:shd w:val="clear" w:color="auto" w:fill="FFFFFF"/>
        <w:spacing w:after="225" w:line="240" w:lineRule="auto"/>
        <w:outlineLvl w:val="0"/>
        <w:rPr>
          <w:rFonts w:ascii="Times New Roman" w:hAnsi="Times New Roman" w:cs="Times New Roman"/>
          <w:sz w:val="20"/>
          <w:szCs w:val="20"/>
        </w:rPr>
      </w:pPr>
      <w:r w:rsidRPr="007A3510">
        <w:rPr>
          <w:rFonts w:ascii="Times New Roman" w:eastAsia="Times New Roman" w:hAnsi="Times New Roman" w:cs="Times New Roman"/>
          <w:color w:val="181818"/>
          <w:kern w:val="36"/>
          <w:sz w:val="20"/>
          <w:szCs w:val="20"/>
        </w:rPr>
        <w:t xml:space="preserve">“The brain is a time machine: a machine that not only tells time and predicts the future, but one that allows us to mentally project ourselves forward in time. It is exceedingly easy to overlook the fact that without the ability </w:t>
      </w:r>
      <w:r w:rsidR="007A3510">
        <w:rPr>
          <w:rFonts w:ascii="Times New Roman" w:eastAsia="Times New Roman" w:hAnsi="Times New Roman" w:cs="Times New Roman"/>
          <w:color w:val="181818"/>
          <w:kern w:val="36"/>
          <w:sz w:val="20"/>
          <w:szCs w:val="20"/>
        </w:rPr>
        <w:t>to</w:t>
      </w:r>
      <w:r w:rsidRPr="007A3510">
        <w:rPr>
          <w:rFonts w:ascii="Times New Roman" w:eastAsia="Times New Roman" w:hAnsi="Times New Roman" w:cs="Times New Roman"/>
          <w:color w:val="181818"/>
          <w:kern w:val="36"/>
          <w:sz w:val="20"/>
          <w:szCs w:val="20"/>
        </w:rPr>
        <w:t xml:space="preserve"> mentally travel into the future, our </w:t>
      </w:r>
      <w:r w:rsidR="007A3510" w:rsidRPr="007A3510">
        <w:rPr>
          <w:rFonts w:ascii="Times New Roman" w:eastAsia="Times New Roman" w:hAnsi="Times New Roman" w:cs="Times New Roman"/>
          <w:color w:val="181818"/>
          <w:kern w:val="36"/>
          <w:sz w:val="20"/>
          <w:szCs w:val="20"/>
        </w:rPr>
        <w:t>species</w:t>
      </w:r>
      <w:r w:rsidRPr="007A3510">
        <w:rPr>
          <w:rFonts w:ascii="Times New Roman" w:eastAsia="Times New Roman" w:hAnsi="Times New Roman" w:cs="Times New Roman"/>
          <w:color w:val="181818"/>
          <w:kern w:val="36"/>
          <w:sz w:val="20"/>
          <w:szCs w:val="20"/>
        </w:rPr>
        <w:t xml:space="preserve"> would have never crafted an obsidian stone into a tool, or grasped that by planting seeds today we can ensure our future survival…But out clairvoyan</w:t>
      </w:r>
      <w:bookmarkStart w:id="0" w:name="_GoBack"/>
      <w:bookmarkEnd w:id="0"/>
      <w:r w:rsidRPr="007A3510">
        <w:rPr>
          <w:rFonts w:ascii="Times New Roman" w:eastAsia="Times New Roman" w:hAnsi="Times New Roman" w:cs="Times New Roman"/>
          <w:color w:val="181818"/>
          <w:kern w:val="36"/>
          <w:sz w:val="20"/>
          <w:szCs w:val="20"/>
        </w:rPr>
        <w:t>t abilities also led to the inevitable realization that our own time is finite and fleeting.”</w:t>
      </w:r>
      <w:r w:rsidR="007A3510">
        <w:rPr>
          <w:rFonts w:ascii="Times New Roman" w:eastAsia="Times New Roman" w:hAnsi="Times New Roman" w:cs="Times New Roman"/>
          <w:color w:val="181818"/>
          <w:kern w:val="36"/>
          <w:sz w:val="20"/>
          <w:szCs w:val="20"/>
        </w:rPr>
        <w:t xml:space="preserve">—Dean </w:t>
      </w:r>
      <w:r w:rsidRPr="007A3510">
        <w:rPr>
          <w:rFonts w:ascii="Times New Roman" w:eastAsia="Times New Roman" w:hAnsi="Times New Roman" w:cs="Times New Roman"/>
          <w:color w:val="181818"/>
          <w:kern w:val="36"/>
          <w:sz w:val="20"/>
          <w:szCs w:val="20"/>
        </w:rPr>
        <w:t>Buonomano,</w:t>
      </w:r>
      <w:r w:rsidR="007A3510">
        <w:rPr>
          <w:rFonts w:ascii="Times New Roman" w:eastAsia="Times New Roman" w:hAnsi="Times New Roman" w:cs="Times New Roman"/>
          <w:color w:val="181818"/>
          <w:kern w:val="36"/>
          <w:sz w:val="20"/>
          <w:szCs w:val="20"/>
        </w:rPr>
        <w:t xml:space="preserve"> </w:t>
      </w:r>
      <w:r w:rsidR="007A3510">
        <w:rPr>
          <w:rFonts w:ascii="Times New Roman" w:eastAsia="Times New Roman" w:hAnsi="Times New Roman" w:cs="Times New Roman"/>
          <w:i/>
          <w:color w:val="181818"/>
          <w:kern w:val="36"/>
          <w:sz w:val="20"/>
          <w:szCs w:val="20"/>
        </w:rPr>
        <w:t xml:space="preserve">Your Brain is a Time Machine </w:t>
      </w:r>
      <w:r w:rsidR="007A3510">
        <w:rPr>
          <w:rFonts w:ascii="Times New Roman" w:eastAsia="Times New Roman" w:hAnsi="Times New Roman" w:cs="Times New Roman"/>
          <w:color w:val="181818"/>
          <w:kern w:val="36"/>
          <w:sz w:val="20"/>
          <w:szCs w:val="20"/>
        </w:rPr>
        <w:t>(2016)</w:t>
      </w:r>
    </w:p>
    <w:sectPr w:rsidR="00634044" w:rsidRPr="007A35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74396" w:rsidRDefault="00A74396" w:rsidP="00634044">
      <w:pPr>
        <w:spacing w:after="0" w:line="240" w:lineRule="auto"/>
      </w:pPr>
      <w:r>
        <w:separator/>
      </w:r>
    </w:p>
  </w:endnote>
  <w:endnote w:type="continuationSeparator" w:id="0">
    <w:p w:rsidR="00A74396" w:rsidRDefault="00A74396" w:rsidP="006340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74396" w:rsidRDefault="00A74396" w:rsidP="00634044">
      <w:pPr>
        <w:spacing w:after="0" w:line="240" w:lineRule="auto"/>
      </w:pPr>
      <w:r>
        <w:separator/>
      </w:r>
    </w:p>
  </w:footnote>
  <w:footnote w:type="continuationSeparator" w:id="0">
    <w:p w:rsidR="00A74396" w:rsidRDefault="00A74396" w:rsidP="0063404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10F5"/>
    <w:rsid w:val="0013618B"/>
    <w:rsid w:val="0026732C"/>
    <w:rsid w:val="002905A6"/>
    <w:rsid w:val="002B0397"/>
    <w:rsid w:val="00326643"/>
    <w:rsid w:val="003543F6"/>
    <w:rsid w:val="00371D9F"/>
    <w:rsid w:val="003A4826"/>
    <w:rsid w:val="00437D6B"/>
    <w:rsid w:val="00452D34"/>
    <w:rsid w:val="00496997"/>
    <w:rsid w:val="004A3F97"/>
    <w:rsid w:val="004A4AF2"/>
    <w:rsid w:val="004C0777"/>
    <w:rsid w:val="004F2E91"/>
    <w:rsid w:val="005210F5"/>
    <w:rsid w:val="0053179D"/>
    <w:rsid w:val="005461EE"/>
    <w:rsid w:val="005D6391"/>
    <w:rsid w:val="00634044"/>
    <w:rsid w:val="006F6707"/>
    <w:rsid w:val="00777093"/>
    <w:rsid w:val="007A3510"/>
    <w:rsid w:val="0083079E"/>
    <w:rsid w:val="00926C16"/>
    <w:rsid w:val="00A45649"/>
    <w:rsid w:val="00A74396"/>
    <w:rsid w:val="00AC480D"/>
    <w:rsid w:val="00AF20FF"/>
    <w:rsid w:val="00AF34B7"/>
    <w:rsid w:val="00B26E98"/>
    <w:rsid w:val="00B85CD8"/>
    <w:rsid w:val="00B9405D"/>
    <w:rsid w:val="00D02A39"/>
    <w:rsid w:val="00E2272D"/>
    <w:rsid w:val="00E821AD"/>
    <w:rsid w:val="00EC2DED"/>
    <w:rsid w:val="00FF0B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28F33C"/>
  <w15:chartTrackingRefBased/>
  <w15:docId w15:val="{DA963067-D924-4426-A7C7-5962F9F2F5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5210F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210F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5210F5"/>
    <w:rPr>
      <w:rFonts w:ascii="Times New Roman" w:eastAsia="Times New Roman" w:hAnsi="Times New Roman" w:cs="Times New Roman"/>
      <w:b/>
      <w:bCs/>
      <w:kern w:val="36"/>
      <w:sz w:val="48"/>
      <w:szCs w:val="48"/>
    </w:rPr>
  </w:style>
  <w:style w:type="character" w:styleId="Hyperlink">
    <w:name w:val="Hyperlink"/>
    <w:basedOn w:val="DefaultParagraphFont"/>
    <w:uiPriority w:val="99"/>
    <w:unhideWhenUsed/>
    <w:rsid w:val="003A4826"/>
    <w:rPr>
      <w:color w:val="0563C1" w:themeColor="hyperlink"/>
      <w:u w:val="single"/>
    </w:rPr>
  </w:style>
  <w:style w:type="character" w:customStyle="1" w:styleId="apple-converted-space">
    <w:name w:val="apple-converted-space"/>
    <w:basedOn w:val="DefaultParagraphFont"/>
    <w:rsid w:val="00A45649"/>
  </w:style>
  <w:style w:type="paragraph" w:styleId="FootnoteText">
    <w:name w:val="footnote text"/>
    <w:basedOn w:val="Normal"/>
    <w:link w:val="FootnoteTextChar"/>
    <w:uiPriority w:val="99"/>
    <w:unhideWhenUsed/>
    <w:rsid w:val="00634044"/>
    <w:pPr>
      <w:spacing w:after="0" w:line="240" w:lineRule="auto"/>
    </w:pPr>
    <w:rPr>
      <w:rFonts w:ascii="Times New Roman" w:hAnsi="Times New Roman"/>
      <w:sz w:val="20"/>
      <w:szCs w:val="20"/>
    </w:rPr>
  </w:style>
  <w:style w:type="character" w:customStyle="1" w:styleId="FootnoteTextChar">
    <w:name w:val="Footnote Text Char"/>
    <w:basedOn w:val="DefaultParagraphFont"/>
    <w:link w:val="FootnoteText"/>
    <w:uiPriority w:val="99"/>
    <w:rsid w:val="00634044"/>
    <w:rPr>
      <w:rFonts w:ascii="Times New Roman" w:hAnsi="Times New Roman"/>
      <w:sz w:val="20"/>
      <w:szCs w:val="20"/>
    </w:rPr>
  </w:style>
  <w:style w:type="character" w:styleId="FootnoteReference">
    <w:name w:val="footnote reference"/>
    <w:basedOn w:val="DefaultParagraphFont"/>
    <w:uiPriority w:val="99"/>
    <w:semiHidden/>
    <w:unhideWhenUsed/>
    <w:rsid w:val="0063404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1035829">
      <w:bodyDiv w:val="1"/>
      <w:marLeft w:val="0"/>
      <w:marRight w:val="0"/>
      <w:marTop w:val="0"/>
      <w:marBottom w:val="0"/>
      <w:divBdr>
        <w:top w:val="none" w:sz="0" w:space="0" w:color="auto"/>
        <w:left w:val="none" w:sz="0" w:space="0" w:color="auto"/>
        <w:bottom w:val="none" w:sz="0" w:space="0" w:color="auto"/>
        <w:right w:val="none" w:sz="0" w:space="0" w:color="auto"/>
      </w:divBdr>
    </w:div>
    <w:div w:id="664288938">
      <w:bodyDiv w:val="1"/>
      <w:marLeft w:val="0"/>
      <w:marRight w:val="0"/>
      <w:marTop w:val="0"/>
      <w:marBottom w:val="0"/>
      <w:divBdr>
        <w:top w:val="none" w:sz="0" w:space="0" w:color="auto"/>
        <w:left w:val="none" w:sz="0" w:space="0" w:color="auto"/>
        <w:bottom w:val="none" w:sz="0" w:space="0" w:color="auto"/>
        <w:right w:val="none" w:sz="0" w:space="0" w:color="auto"/>
      </w:divBdr>
    </w:div>
    <w:div w:id="729378409">
      <w:bodyDiv w:val="1"/>
      <w:marLeft w:val="0"/>
      <w:marRight w:val="0"/>
      <w:marTop w:val="0"/>
      <w:marBottom w:val="0"/>
      <w:divBdr>
        <w:top w:val="none" w:sz="0" w:space="0" w:color="auto"/>
        <w:left w:val="none" w:sz="0" w:space="0" w:color="auto"/>
        <w:bottom w:val="none" w:sz="0" w:space="0" w:color="auto"/>
        <w:right w:val="none" w:sz="0" w:space="0" w:color="auto"/>
      </w:divBdr>
    </w:div>
    <w:div w:id="911811813">
      <w:bodyDiv w:val="1"/>
      <w:marLeft w:val="0"/>
      <w:marRight w:val="0"/>
      <w:marTop w:val="0"/>
      <w:marBottom w:val="0"/>
      <w:divBdr>
        <w:top w:val="none" w:sz="0" w:space="0" w:color="auto"/>
        <w:left w:val="none" w:sz="0" w:space="0" w:color="auto"/>
        <w:bottom w:val="none" w:sz="0" w:space="0" w:color="auto"/>
        <w:right w:val="none" w:sz="0" w:space="0" w:color="auto"/>
      </w:divBdr>
    </w:div>
    <w:div w:id="1165583924">
      <w:bodyDiv w:val="1"/>
      <w:marLeft w:val="0"/>
      <w:marRight w:val="0"/>
      <w:marTop w:val="0"/>
      <w:marBottom w:val="0"/>
      <w:divBdr>
        <w:top w:val="none" w:sz="0" w:space="0" w:color="auto"/>
        <w:left w:val="none" w:sz="0" w:space="0" w:color="auto"/>
        <w:bottom w:val="none" w:sz="0" w:space="0" w:color="auto"/>
        <w:right w:val="none" w:sz="0" w:space="0" w:color="auto"/>
      </w:divBdr>
    </w:div>
    <w:div w:id="1252591901">
      <w:bodyDiv w:val="1"/>
      <w:marLeft w:val="0"/>
      <w:marRight w:val="0"/>
      <w:marTop w:val="0"/>
      <w:marBottom w:val="0"/>
      <w:divBdr>
        <w:top w:val="none" w:sz="0" w:space="0" w:color="auto"/>
        <w:left w:val="none" w:sz="0" w:space="0" w:color="auto"/>
        <w:bottom w:val="none" w:sz="0" w:space="0" w:color="auto"/>
        <w:right w:val="none" w:sz="0" w:space="0" w:color="auto"/>
      </w:divBdr>
    </w:div>
    <w:div w:id="1741052354">
      <w:bodyDiv w:val="1"/>
      <w:marLeft w:val="0"/>
      <w:marRight w:val="0"/>
      <w:marTop w:val="0"/>
      <w:marBottom w:val="0"/>
      <w:divBdr>
        <w:top w:val="none" w:sz="0" w:space="0" w:color="auto"/>
        <w:left w:val="none" w:sz="0" w:space="0" w:color="auto"/>
        <w:bottom w:val="none" w:sz="0" w:space="0" w:color="auto"/>
        <w:right w:val="none" w:sz="0" w:space="0" w:color="auto"/>
      </w:divBdr>
    </w:div>
    <w:div w:id="1827286427">
      <w:bodyDiv w:val="1"/>
      <w:marLeft w:val="0"/>
      <w:marRight w:val="0"/>
      <w:marTop w:val="0"/>
      <w:marBottom w:val="0"/>
      <w:divBdr>
        <w:top w:val="none" w:sz="0" w:space="0" w:color="auto"/>
        <w:left w:val="none" w:sz="0" w:space="0" w:color="auto"/>
        <w:bottom w:val="none" w:sz="0" w:space="0" w:color="auto"/>
        <w:right w:val="none" w:sz="0" w:space="0" w:color="auto"/>
      </w:divBdr>
    </w:div>
    <w:div w:id="1848015512">
      <w:bodyDiv w:val="1"/>
      <w:marLeft w:val="0"/>
      <w:marRight w:val="0"/>
      <w:marTop w:val="0"/>
      <w:marBottom w:val="0"/>
      <w:divBdr>
        <w:top w:val="none" w:sz="0" w:space="0" w:color="auto"/>
        <w:left w:val="none" w:sz="0" w:space="0" w:color="auto"/>
        <w:bottom w:val="none" w:sz="0" w:space="0" w:color="auto"/>
        <w:right w:val="none" w:sz="0" w:space="0" w:color="auto"/>
      </w:divBdr>
    </w:div>
    <w:div w:id="20376118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goodreads.com/author/show/4.Douglas_Adams"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750</TotalTime>
  <Pages>2</Pages>
  <Words>1194</Words>
  <Characters>6812</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Evander Price</dc:creator>
  <cp:keywords/>
  <dc:description/>
  <cp:lastModifiedBy>Evander Price</cp:lastModifiedBy>
  <cp:revision>2</cp:revision>
  <dcterms:created xsi:type="dcterms:W3CDTF">2017-11-16T20:02:00Z</dcterms:created>
  <dcterms:modified xsi:type="dcterms:W3CDTF">2017-11-20T12:46:00Z</dcterms:modified>
</cp:coreProperties>
</file>